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A5A6" w14:textId="0664E1B7" w:rsidR="00A50E51" w:rsidRPr="00A9516F" w:rsidRDefault="00BE7879">
      <w:pPr>
        <w:rPr>
          <w:b/>
          <w:bCs/>
        </w:rPr>
      </w:pPr>
      <w:r w:rsidRPr="00A9516F">
        <w:rPr>
          <w:b/>
          <w:bCs/>
        </w:rPr>
        <w:t>Strangeness and the Physics of Loneliness</w:t>
      </w:r>
      <w:r w:rsidR="00DD1D5B">
        <w:rPr>
          <w:b/>
          <w:bCs/>
        </w:rPr>
        <w:t xml:space="preserve"> Quantum Level 2</w:t>
      </w:r>
    </w:p>
    <w:p w14:paraId="48910936" w14:textId="4DFB3AF1" w:rsidR="00BE7879" w:rsidRDefault="00BE7879">
      <w:r>
        <w:t>1/23/2024</w:t>
      </w:r>
    </w:p>
    <w:p w14:paraId="3CE6B8E0" w14:textId="0EAF77A2" w:rsidR="00BE7879" w:rsidRDefault="00BE7879">
      <w:r>
        <w:t>Linda Henderson and Paul Thomas</w:t>
      </w:r>
    </w:p>
    <w:p w14:paraId="5279EFB6" w14:textId="056CB394" w:rsidR="00BE7879" w:rsidRDefault="00BE7879">
      <w:r>
        <w:t xml:space="preserve">Are two strange people in my </w:t>
      </w:r>
      <w:proofErr w:type="gramStart"/>
      <w:r>
        <w:t>life</w:t>
      </w:r>
      <w:proofErr w:type="gramEnd"/>
    </w:p>
    <w:p w14:paraId="67F03422" w14:textId="7CDB91C0" w:rsidR="00A9516F" w:rsidRDefault="00A9516F">
      <w:hyperlink r:id="rId4" w:history="1">
        <w:r w:rsidRPr="00F25C86">
          <w:rPr>
            <w:rStyle w:val="Hyperlink"/>
          </w:rPr>
          <w:t>https://groundworks.io/journal/commentaries/10</w:t>
        </w:r>
      </w:hyperlink>
      <w:r>
        <w:t xml:space="preserve"> </w:t>
      </w:r>
    </w:p>
    <w:p w14:paraId="347C319F" w14:textId="6FD616E8" w:rsidR="00BE7879" w:rsidRDefault="00BE7879" w:rsidP="00A9516F">
      <w:pPr>
        <w:tabs>
          <w:tab w:val="left" w:pos="4220"/>
        </w:tabs>
      </w:pPr>
      <w:r>
        <w:t>One is working on the fifth</w:t>
      </w:r>
      <w:r w:rsidR="00A9516F">
        <w:t xml:space="preserve"> plus</w:t>
      </w:r>
      <w:r>
        <w:t xml:space="preserve"> dimensio</w:t>
      </w:r>
      <w:r w:rsidR="00A9516F">
        <w:t xml:space="preserve">ns in art and </w:t>
      </w:r>
      <w:proofErr w:type="gramStart"/>
      <w:r w:rsidR="00A9516F">
        <w:t>science</w:t>
      </w:r>
      <w:proofErr w:type="gramEnd"/>
    </w:p>
    <w:p w14:paraId="0799B00F" w14:textId="44EA33F8" w:rsidR="00BE7879" w:rsidRDefault="00BE7879">
      <w:r>
        <w:t>The other on quantum art and uncertainty</w:t>
      </w:r>
    </w:p>
    <w:p w14:paraId="7B9B6A5E" w14:textId="03CAB424" w:rsidR="00BE7879" w:rsidRDefault="00BE7879">
      <w:r>
        <w:t xml:space="preserve">Arguing that the power of uncertainty is </w:t>
      </w:r>
      <w:proofErr w:type="gramStart"/>
      <w:r>
        <w:t>undervalued</w:t>
      </w:r>
      <w:proofErr w:type="gramEnd"/>
    </w:p>
    <w:p w14:paraId="7D2D90DE" w14:textId="47965185" w:rsidR="00BE7879" w:rsidRDefault="00BE7879">
      <w:r>
        <w:t>With certainty that understanding requires</w:t>
      </w:r>
    </w:p>
    <w:p w14:paraId="6F7B885A" w14:textId="6733CDE5" w:rsidR="00BE7879" w:rsidRDefault="00BE7879">
      <w:r>
        <w:t>4 or 5 +/- cognitive experiences</w:t>
      </w:r>
      <w:r w:rsidR="001C5917">
        <w:t>, yeah</w:t>
      </w:r>
    </w:p>
    <w:p w14:paraId="3C2C339F" w14:textId="242328D9" w:rsidR="00A9516F" w:rsidRDefault="00A9516F">
      <w:pPr>
        <w:rPr>
          <w:rStyle w:val="hgkelc"/>
          <w:lang w:val="en"/>
        </w:rPr>
      </w:pPr>
      <w:r w:rsidRPr="00A9516F">
        <w:rPr>
          <w:rStyle w:val="hgkelc"/>
        </w:rPr>
        <w:t>Cog</w:t>
      </w:r>
      <w:proofErr w:type="spellStart"/>
      <w:r w:rsidRPr="00A9516F">
        <w:rPr>
          <w:rStyle w:val="hgkelc"/>
          <w:lang w:val="en"/>
        </w:rPr>
        <w:t>nition</w:t>
      </w:r>
      <w:proofErr w:type="spellEnd"/>
      <w:r w:rsidRPr="00A9516F">
        <w:rPr>
          <w:rStyle w:val="hgkelc"/>
          <w:lang w:val="en"/>
        </w:rPr>
        <w:t xml:space="preserve"> does not occur solely in the head, but is also </w:t>
      </w:r>
      <w:r w:rsidR="001C5917">
        <w:rPr>
          <w:rStyle w:val="hgkelc"/>
          <w:lang w:val="en"/>
        </w:rPr>
        <w:t xml:space="preserve">can </w:t>
      </w:r>
      <w:proofErr w:type="gramStart"/>
      <w:r w:rsidR="001C5917">
        <w:rPr>
          <w:rStyle w:val="hgkelc"/>
          <w:lang w:val="en"/>
        </w:rPr>
        <w:t>be</w:t>
      </w:r>
      <w:proofErr w:type="gramEnd"/>
    </w:p>
    <w:p w14:paraId="570123CC" w14:textId="6C76FCB3" w:rsidR="00A9516F" w:rsidRDefault="00A9516F">
      <w:pPr>
        <w:rPr>
          <w:rStyle w:val="hgkelc"/>
          <w:lang w:val="en"/>
        </w:rPr>
      </w:pPr>
      <w:r>
        <w:rPr>
          <w:rStyle w:val="hgkelc"/>
          <w:lang w:val="en"/>
        </w:rPr>
        <w:t>E</w:t>
      </w:r>
      <w:r w:rsidRPr="00A9516F">
        <w:rPr>
          <w:rStyle w:val="hgkelc"/>
          <w:lang w:val="en"/>
        </w:rPr>
        <w:t xml:space="preserve">mbodied, </w:t>
      </w:r>
    </w:p>
    <w:p w14:paraId="424C73AF" w14:textId="66125ADE" w:rsidR="00A9516F" w:rsidRDefault="00A9516F">
      <w:pPr>
        <w:rPr>
          <w:rStyle w:val="hgkelc"/>
          <w:lang w:val="en"/>
        </w:rPr>
      </w:pPr>
      <w:r>
        <w:rPr>
          <w:rStyle w:val="hgkelc"/>
          <w:lang w:val="en"/>
        </w:rPr>
        <w:t>E</w:t>
      </w:r>
      <w:r w:rsidRPr="00A9516F">
        <w:rPr>
          <w:rStyle w:val="hgkelc"/>
          <w:lang w:val="en"/>
        </w:rPr>
        <w:t xml:space="preserve">mbedded, </w:t>
      </w:r>
    </w:p>
    <w:p w14:paraId="777B7E36" w14:textId="0EC29A7C" w:rsidR="00A9516F" w:rsidRDefault="00A9516F">
      <w:pPr>
        <w:rPr>
          <w:rStyle w:val="hgkelc"/>
          <w:lang w:val="en"/>
        </w:rPr>
      </w:pPr>
      <w:r>
        <w:rPr>
          <w:rStyle w:val="hgkelc"/>
          <w:lang w:val="en"/>
        </w:rPr>
        <w:t>E</w:t>
      </w:r>
      <w:r w:rsidRPr="00A9516F">
        <w:rPr>
          <w:rStyle w:val="hgkelc"/>
          <w:lang w:val="en"/>
        </w:rPr>
        <w:t xml:space="preserve">nacted, or extended by way of extra-cranial processes and </w:t>
      </w:r>
      <w:r w:rsidR="001C5917">
        <w:rPr>
          <w:rStyle w:val="hgkelc"/>
          <w:lang w:val="en"/>
        </w:rPr>
        <w:t xml:space="preserve">artistic </w:t>
      </w:r>
      <w:proofErr w:type="gramStart"/>
      <w:r w:rsidRPr="00A9516F">
        <w:rPr>
          <w:rStyle w:val="hgkelc"/>
          <w:lang w:val="en"/>
        </w:rPr>
        <w:t>structures</w:t>
      </w:r>
      <w:proofErr w:type="gramEnd"/>
    </w:p>
    <w:p w14:paraId="04C16825" w14:textId="0477A4A2" w:rsidR="00DB258E" w:rsidRPr="00DB258E" w:rsidRDefault="001C5917" w:rsidP="00DB258E">
      <w:r>
        <w:rPr>
          <w:rStyle w:val="hgkelc"/>
          <w:lang w:val="en"/>
        </w:rPr>
        <w:t xml:space="preserve">In blobby </w:t>
      </w:r>
      <w:r w:rsidR="00F063E4">
        <w:rPr>
          <w:rStyle w:val="hgkelc"/>
          <w:lang w:val="en"/>
        </w:rPr>
        <w:t>quantum strange steps</w:t>
      </w:r>
      <w:r>
        <w:rPr>
          <w:rStyle w:val="hgkelc"/>
          <w:lang w:val="en"/>
        </w:rPr>
        <w:t xml:space="preserve"> </w:t>
      </w:r>
      <w:proofErr w:type="gramStart"/>
      <w:r>
        <w:rPr>
          <w:rStyle w:val="hgkelc"/>
          <w:lang w:val="en"/>
        </w:rPr>
        <w:t>(</w:t>
      </w:r>
      <w:r w:rsidR="00DB258E">
        <w:rPr>
          <w:rStyle w:val="hgkelc"/>
          <w:lang w:val="en"/>
        </w:rPr>
        <w:t xml:space="preserve"> </w:t>
      </w:r>
      <w:r w:rsidR="00DB258E" w:rsidRPr="00DB258E">
        <w:t>Entering</w:t>
      </w:r>
      <w:proofErr w:type="gramEnd"/>
      <w:r w:rsidR="00DB258E" w:rsidRPr="00DB258E">
        <w:t xml:space="preserve"> the </w:t>
      </w:r>
      <w:proofErr w:type="spellStart"/>
      <w:r w:rsidR="00DB258E" w:rsidRPr="00DB258E">
        <w:t>Blobosphere</w:t>
      </w:r>
      <w:proofErr w:type="spellEnd"/>
      <w:r w:rsidR="00DB258E" w:rsidRPr="00DB258E">
        <w:t>: A Musing on Blobs</w:t>
      </w:r>
    </w:p>
    <w:p w14:paraId="0AC50293" w14:textId="3D0AFB6E" w:rsidR="00DB258E" w:rsidRPr="00DB258E" w:rsidRDefault="00DB258E" w:rsidP="00DB258E">
      <w:r w:rsidRPr="00DB258E">
        <w:rPr>
          <w:i/>
          <w:iCs/>
        </w:rPr>
        <w:t>Published by </w:t>
      </w:r>
      <w:hyperlink r:id="rId5" w:tgtFrame="_blank" w:history="1">
        <w:r w:rsidRPr="00DB258E">
          <w:rPr>
            <w:rStyle w:val="Hyperlink"/>
            <w:i/>
            <w:iCs/>
          </w:rPr>
          <w:t>Civil Coping Mechanisms / The Accomplices</w:t>
        </w:r>
      </w:hyperlink>
      <w:r w:rsidRPr="00DB258E">
        <w:rPr>
          <w:i/>
          <w:iCs/>
        </w:rPr>
        <w:t>, June 17, 2019</w:t>
      </w:r>
      <w:r>
        <w:rPr>
          <w:i/>
          <w:iCs/>
        </w:rPr>
        <w:t>)</w:t>
      </w:r>
    </w:p>
    <w:p w14:paraId="4490C27F" w14:textId="2FB442F3" w:rsidR="001C5917" w:rsidRPr="00DB258E" w:rsidRDefault="00F063E4">
      <w:pPr>
        <w:rPr>
          <w:rStyle w:val="hgkelc"/>
        </w:rPr>
      </w:pPr>
      <w:r>
        <w:rPr>
          <w:rStyle w:val="hgkelc"/>
        </w:rPr>
        <w:t>Such as +/-</w:t>
      </w:r>
    </w:p>
    <w:p w14:paraId="2D009C9F" w14:textId="77777777" w:rsidR="00A9516F" w:rsidRDefault="00A9516F">
      <w:pPr>
        <w:rPr>
          <w:rStyle w:val="hgkelc"/>
          <w:lang w:val="en"/>
        </w:rPr>
      </w:pPr>
      <w:r w:rsidRPr="00A9516F">
        <w:rPr>
          <w:rStyle w:val="hgkelc"/>
          <w:lang w:val="en"/>
        </w:rPr>
        <w:t>S</w:t>
      </w:r>
      <w:r w:rsidRPr="00A9516F">
        <w:rPr>
          <w:rStyle w:val="hgkelc"/>
          <w:lang w:val="en"/>
        </w:rPr>
        <w:t>ensorimotor stage, preoperational stage, concrete operational stage, and formal</w:t>
      </w:r>
    </w:p>
    <w:p w14:paraId="3DFC3F55" w14:textId="31792DDC" w:rsidR="00A9516F" w:rsidRDefault="00A9516F">
      <w:pPr>
        <w:rPr>
          <w:rStyle w:val="hgkelc"/>
          <w:lang w:val="en"/>
        </w:rPr>
      </w:pPr>
      <w:r>
        <w:rPr>
          <w:rStyle w:val="hgkelc"/>
          <w:lang w:val="en"/>
        </w:rPr>
        <w:t>O</w:t>
      </w:r>
      <w:r w:rsidRPr="00A9516F">
        <w:rPr>
          <w:rStyle w:val="hgkelc"/>
          <w:lang w:val="en"/>
        </w:rPr>
        <w:t>perational st</w:t>
      </w:r>
      <w:r>
        <w:rPr>
          <w:rStyle w:val="hgkelc"/>
          <w:lang w:val="en"/>
        </w:rPr>
        <w:t>r</w:t>
      </w:r>
      <w:r w:rsidRPr="00A9516F">
        <w:rPr>
          <w:rStyle w:val="hgkelc"/>
          <w:lang w:val="en"/>
        </w:rPr>
        <w:t>a</w:t>
      </w:r>
      <w:r>
        <w:rPr>
          <w:rStyle w:val="hgkelc"/>
          <w:lang w:val="en"/>
        </w:rPr>
        <w:t>n</w:t>
      </w:r>
      <w:r w:rsidRPr="00A9516F">
        <w:rPr>
          <w:rStyle w:val="hgkelc"/>
          <w:lang w:val="en"/>
        </w:rPr>
        <w:t>ge</w:t>
      </w:r>
      <w:r>
        <w:rPr>
          <w:rStyle w:val="hgkelc"/>
          <w:lang w:val="en"/>
        </w:rPr>
        <w:t>, oops Stage</w:t>
      </w:r>
    </w:p>
    <w:p w14:paraId="2E43660F" w14:textId="6BFECDDE" w:rsidR="00A9516F" w:rsidRPr="00A9516F" w:rsidRDefault="00A9516F">
      <w:pPr>
        <w:rPr>
          <w:rStyle w:val="hgkelc"/>
          <w:lang w:val="en"/>
        </w:rPr>
      </w:pPr>
      <w:r>
        <w:rPr>
          <w:rStyle w:val="hgkelc"/>
          <w:lang w:val="en"/>
        </w:rPr>
        <w:t>Oops Piaget</w:t>
      </w:r>
    </w:p>
    <w:p w14:paraId="3F7AFC50" w14:textId="3A979812" w:rsidR="00A9516F" w:rsidRPr="00A9516F" w:rsidRDefault="00A9516F">
      <w:r>
        <w:rPr>
          <w:rStyle w:val="hgkelc"/>
          <w:lang w:val="en"/>
        </w:rPr>
        <w:t xml:space="preserve">The six levels are </w:t>
      </w:r>
      <w:r w:rsidRPr="00A9516F">
        <w:rPr>
          <w:rStyle w:val="hgkelc"/>
          <w:lang w:val="en"/>
        </w:rPr>
        <w:t>remembering, understanding, applying, analyzing, evaluating, and creating</w:t>
      </w:r>
      <w:r>
        <w:rPr>
          <w:rStyle w:val="hgkelc"/>
          <w:lang w:val="en"/>
        </w:rPr>
        <w:t xml:space="preserve"> </w:t>
      </w:r>
      <w:proofErr w:type="gramStart"/>
      <w:r>
        <w:rPr>
          <w:rStyle w:val="hgkelc"/>
          <w:lang w:val="en"/>
        </w:rPr>
        <w:t>art</w:t>
      </w:r>
      <w:proofErr w:type="gramEnd"/>
    </w:p>
    <w:p w14:paraId="494F9E42" w14:textId="03907B63" w:rsidR="00BE7879" w:rsidRDefault="00BE7879">
      <w:r>
        <w:t>Almost every concept in physics</w:t>
      </w:r>
    </w:p>
    <w:p w14:paraId="4BFDBBFC" w14:textId="77777777" w:rsidR="00946165" w:rsidRDefault="00BE7879">
      <w:r>
        <w:t>Has an artist exemplar</w:t>
      </w:r>
      <w:r w:rsidR="00B62BED">
        <w:t xml:space="preserve"> </w:t>
      </w:r>
      <w:proofErr w:type="gramStart"/>
      <w:r w:rsidR="00B62BED">
        <w:t>( Matta</w:t>
      </w:r>
      <w:proofErr w:type="gramEnd"/>
      <w:r w:rsidR="00B62BED">
        <w:t>, see below</w:t>
      </w:r>
      <w:r w:rsidR="00CF15B8">
        <w:t xml:space="preserve"> and Duchamp </w:t>
      </w:r>
      <w:proofErr w:type="spellStart"/>
      <w:r w:rsidR="00CF15B8">
        <w:t>and..COI</w:t>
      </w:r>
      <w:proofErr w:type="spellEnd"/>
      <w:r w:rsidR="00CF15B8">
        <w:t xml:space="preserve"> Frank J. Malina</w:t>
      </w:r>
    </w:p>
    <w:p w14:paraId="471B9411" w14:textId="17248566" w:rsidR="00BE7879" w:rsidRPr="00946165" w:rsidRDefault="00946165">
      <w:r w:rsidRPr="00946165">
        <w:t xml:space="preserve">Rocketeer Frank Malina’s Life as an </w:t>
      </w:r>
      <w:proofErr w:type="gramStart"/>
      <w:r w:rsidRPr="00946165">
        <w:t xml:space="preserve">Artist </w:t>
      </w:r>
      <w:r w:rsidR="006809DE">
        <w:t xml:space="preserve"> </w:t>
      </w:r>
      <w:r w:rsidRPr="00946165">
        <w:t>Historian</w:t>
      </w:r>
      <w:proofErr w:type="gramEnd"/>
      <w:r w:rsidRPr="00946165">
        <w:t xml:space="preserve"> W. Patrick McCray tracks down Malina’s kinetic sculpture Cosmos to a locked storage room in Oxford</w:t>
      </w:r>
      <w:r w:rsidR="006809DE">
        <w:t>.</w:t>
      </w:r>
    </w:p>
    <w:p w14:paraId="681401BB" w14:textId="03D8EDB8" w:rsidR="00BE7879" w:rsidRDefault="00BE7879">
      <w:r>
        <w:t>The Epicurean swerve is inevitable +/-</w:t>
      </w:r>
    </w:p>
    <w:p w14:paraId="74BF838F" w14:textId="1E6FDCF3" w:rsidR="00BE7879" w:rsidRDefault="00BE7879">
      <w:r>
        <w:t>Just as the only women at Solvay</w:t>
      </w:r>
    </w:p>
    <w:p w14:paraId="3976851E" w14:textId="1A525BBC" w:rsidR="00BE7879" w:rsidRDefault="00BE7879">
      <w:r>
        <w:t>Were Marie Curie and Linda Henderson</w:t>
      </w:r>
      <w:r w:rsidR="00CD6BE0">
        <w:t xml:space="preserve">’ </w:t>
      </w:r>
      <w:proofErr w:type="spellStart"/>
      <w:proofErr w:type="gramStart"/>
      <w:r w:rsidR="00CD6BE0">
        <w:t>aether</w:t>
      </w:r>
      <w:proofErr w:type="spellEnd"/>
      <w:proofErr w:type="gramEnd"/>
    </w:p>
    <w:p w14:paraId="4F352CB5" w14:textId="1DDBF1FA" w:rsidR="00BE7879" w:rsidRDefault="00A9516F">
      <w:r>
        <w:t>E</w:t>
      </w:r>
      <w:r w:rsidR="00BE7879">
        <w:t xml:space="preserve">njoy the vertigo of </w:t>
      </w:r>
      <w:proofErr w:type="gramStart"/>
      <w:r w:rsidR="00BE7879">
        <w:t>Eros</w:t>
      </w:r>
      <w:proofErr w:type="gramEnd"/>
    </w:p>
    <w:p w14:paraId="122A5944" w14:textId="48A07602" w:rsidR="00A9516F" w:rsidRDefault="00A9516F">
      <w:r>
        <w:t>Which is part of the string theory of loneliness.</w:t>
      </w:r>
    </w:p>
    <w:p w14:paraId="32319FA5" w14:textId="673E4FC6" w:rsidR="00BE7879" w:rsidRDefault="00BE7879">
      <w:r>
        <w:t>Go Figure:</w:t>
      </w:r>
    </w:p>
    <w:p w14:paraId="19A57053" w14:textId="4CDC2546" w:rsidR="00BE7879" w:rsidRDefault="00BE7879">
      <w:r>
        <w:t xml:space="preserve">The terms </w:t>
      </w:r>
      <w:r>
        <w:rPr>
          <w:i/>
          <w:iCs/>
        </w:rPr>
        <w:t>strange</w:t>
      </w:r>
      <w:r>
        <w:t xml:space="preserve"> and </w:t>
      </w:r>
      <w:r>
        <w:rPr>
          <w:i/>
          <w:iCs/>
        </w:rPr>
        <w:t>strangeness</w:t>
      </w:r>
      <w:r>
        <w:t xml:space="preserve"> predate the discovery of the </w:t>
      </w:r>
      <w:proofErr w:type="spellStart"/>
      <w:proofErr w:type="gramStart"/>
      <w:r>
        <w:t>quark,and</w:t>
      </w:r>
      <w:proofErr w:type="spellEnd"/>
      <w:proofErr w:type="gramEnd"/>
      <w:r>
        <w:t xml:space="preserve"> were adopted after its discovery in order to preserve the continuity of the phrase: strangeness of particles as −1 and anti-particles as +1, per the original definition. For all the quark </w:t>
      </w:r>
      <w:proofErr w:type="spellStart"/>
      <w:r>
        <w:t>flavour</w:t>
      </w:r>
      <w:proofErr w:type="spellEnd"/>
      <w:r>
        <w:t xml:space="preserve"> quantum numbers (strangeness, </w:t>
      </w:r>
      <w:hyperlink r:id="rId6" w:tooltip="Charm (quantum number)" w:history="1">
        <w:r>
          <w:rPr>
            <w:rStyle w:val="Hyperlink"/>
          </w:rPr>
          <w:t>charm</w:t>
        </w:r>
      </w:hyperlink>
      <w:r>
        <w:t xml:space="preserve">, </w:t>
      </w:r>
      <w:hyperlink r:id="rId7" w:tooltip="Topness" w:history="1">
        <w:proofErr w:type="spellStart"/>
        <w:r>
          <w:rPr>
            <w:rStyle w:val="Hyperlink"/>
          </w:rPr>
          <w:t>topness</w:t>
        </w:r>
        <w:proofErr w:type="spellEnd"/>
      </w:hyperlink>
      <w:r>
        <w:t xml:space="preserve"> and </w:t>
      </w:r>
      <w:hyperlink r:id="rId8" w:tooltip="Bottomness" w:history="1">
        <w:r>
          <w:rPr>
            <w:rStyle w:val="Hyperlink"/>
          </w:rPr>
          <w:t>bottomness</w:t>
        </w:r>
      </w:hyperlink>
      <w:r>
        <w:t xml:space="preserve">) the convention is that the flavor charge and the electric charge of a quark have the same sign. With this, any </w:t>
      </w:r>
      <w:proofErr w:type="spellStart"/>
      <w:r>
        <w:t>flavur</w:t>
      </w:r>
      <w:proofErr w:type="spellEnd"/>
      <w:r>
        <w:t xml:space="preserve"> carried by a charged </w:t>
      </w:r>
      <w:hyperlink r:id="rId9" w:tooltip="Meson" w:history="1">
        <w:r>
          <w:rPr>
            <w:rStyle w:val="Hyperlink"/>
          </w:rPr>
          <w:t>meson</w:t>
        </w:r>
      </w:hyperlink>
      <w:r>
        <w:t xml:space="preserve"> has the same sign as its charge.</w:t>
      </w:r>
    </w:p>
    <w:p w14:paraId="4AF11D3D" w14:textId="3D5A9FA1" w:rsidR="00A9516F" w:rsidRDefault="00A9516F">
      <w:r>
        <w:t>This is well documented in Paul Thomas’s book Quantum Art and Uncertainty</w:t>
      </w:r>
    </w:p>
    <w:p w14:paraId="2CB7BB77" w14:textId="52D5CB1B" w:rsidR="00A9516F" w:rsidRDefault="00A9516F">
      <w:r>
        <w:t xml:space="preserve">And Linda Henderson’s </w:t>
      </w:r>
      <w:proofErr w:type="spellStart"/>
      <w:r>
        <w:t>unexistent</w:t>
      </w:r>
      <w:proofErr w:type="spellEnd"/>
      <w:r>
        <w:t xml:space="preserve"> soon to exist </w:t>
      </w:r>
      <w:proofErr w:type="gramStart"/>
      <w:r>
        <w:t>book</w:t>
      </w:r>
      <w:proofErr w:type="gramEnd"/>
    </w:p>
    <w:p w14:paraId="4B637F0D" w14:textId="1C0D3BAA" w:rsidR="00A9516F" w:rsidRDefault="00A9516F">
      <w:r>
        <w:t>That destroys, a bit, her previous book The Fourth Dimension and Non-</w:t>
      </w:r>
      <w:proofErr w:type="spellStart"/>
      <w:r>
        <w:t>euclidian</w:t>
      </w:r>
      <w:proofErr w:type="spellEnd"/>
      <w:r>
        <w:t xml:space="preserve"> </w:t>
      </w:r>
      <w:proofErr w:type="gramStart"/>
      <w:r>
        <w:t>Geometry</w:t>
      </w:r>
      <w:proofErr w:type="gramEnd"/>
    </w:p>
    <w:p w14:paraId="734F530F" w14:textId="62E027A1" w:rsidR="00A9516F" w:rsidRDefault="00A9516F">
      <w:r>
        <w:t>In Modern Art</w:t>
      </w:r>
      <w:r w:rsidR="007160DA">
        <w:t xml:space="preserve"> which she quantum entangled before its existence in</w:t>
      </w:r>
    </w:p>
    <w:p w14:paraId="331BF81C" w14:textId="77777777" w:rsidR="007160DA" w:rsidRPr="007160DA" w:rsidRDefault="007160DA" w:rsidP="007160DA">
      <w:r w:rsidRPr="007160DA">
        <w:t>The Fourth Dimension and Non-Euclidean Geometry in Modern Art: Conclusion</w:t>
      </w:r>
    </w:p>
    <w:p w14:paraId="530A1A6B" w14:textId="77777777" w:rsidR="007160DA" w:rsidRPr="007160DA" w:rsidRDefault="007160DA" w:rsidP="007160DA">
      <w:r w:rsidRPr="007160DA">
        <w:t>Linda Dalrymple Henderson</w:t>
      </w:r>
    </w:p>
    <w:p w14:paraId="45A46951" w14:textId="77777777" w:rsidR="007160DA" w:rsidRDefault="007160DA" w:rsidP="007160DA">
      <w:r w:rsidRPr="007160DA">
        <w:rPr>
          <w:i/>
          <w:iCs/>
        </w:rPr>
        <w:t>Leonardo</w:t>
      </w:r>
      <w:r w:rsidRPr="007160DA">
        <w:t>, Vol. 17, No. 3 (1984), pp. 205-210</w:t>
      </w:r>
    </w:p>
    <w:p w14:paraId="60EE7E87" w14:textId="265CD417" w:rsidR="0076021A" w:rsidRDefault="0076021A" w:rsidP="007160DA">
      <w:r>
        <w:t>Tomas</w:t>
      </w:r>
      <w:r w:rsidR="00E820BF">
        <w:t xml:space="preserve"> Londono</w:t>
      </w:r>
      <w:r>
        <w:t xml:space="preserve"> and Tommy </w:t>
      </w:r>
      <w:r w:rsidR="00E820BF">
        <w:t xml:space="preserve">Ayala </w:t>
      </w:r>
      <w:r>
        <w:t xml:space="preserve">laugh, this </w:t>
      </w:r>
      <w:r w:rsidR="00E820BF">
        <w:t xml:space="preserve">is quantum art </w:t>
      </w:r>
      <w:proofErr w:type="gramStart"/>
      <w:r w:rsidR="00E820BF">
        <w:t>acupuncture</w:t>
      </w:r>
      <w:proofErr w:type="gramEnd"/>
    </w:p>
    <w:p w14:paraId="6375259E" w14:textId="77777777" w:rsidR="0094344F" w:rsidRDefault="0094344F" w:rsidP="0094344F">
      <w:r w:rsidRPr="00F71F72">
        <w:t>https://www.archdaily.com/948304/urban-acupuncture-regenerating-public-space-through-hyper-local-interventions</w:t>
      </w:r>
    </w:p>
    <w:p w14:paraId="45C43A98" w14:textId="4F503DED" w:rsidR="00F71F72" w:rsidRDefault="00F71F72" w:rsidP="007160DA">
      <w:r>
        <w:t>To be tried in our workshop at Imagen</w:t>
      </w:r>
      <w:r w:rsidR="00CE026D">
        <w:t xml:space="preserve"> after the </w:t>
      </w:r>
      <w:proofErr w:type="spellStart"/>
      <w:r w:rsidR="00CE026D">
        <w:t>jan</w:t>
      </w:r>
      <w:proofErr w:type="spellEnd"/>
      <w:r w:rsidR="00CE026D">
        <w:t xml:space="preserve"> 19 earthquake</w:t>
      </w:r>
      <w:r w:rsidR="0094344F">
        <w:t xml:space="preserve"> </w:t>
      </w:r>
      <w:proofErr w:type="gramStart"/>
      <w:r w:rsidR="0094344F">
        <w:t>( quantum</w:t>
      </w:r>
      <w:proofErr w:type="gramEnd"/>
      <w:r w:rsidR="0094344F">
        <w:t xml:space="preserve"> unpredictable)</w:t>
      </w:r>
    </w:p>
    <w:p w14:paraId="728CFBC4" w14:textId="77777777" w:rsidR="00B8075F" w:rsidRDefault="00B8075F" w:rsidP="00B8075F">
      <w:r>
        <w:t xml:space="preserve">. </w:t>
      </w:r>
      <w:hyperlink r:id="rId10" w:history="1">
        <w:r w:rsidRPr="005B2101">
          <w:rPr>
            <w:rStyle w:val="Hyperlink"/>
          </w:rPr>
          <w:t>https://festivaldelaimagen.com/es/</w:t>
        </w:r>
      </w:hyperlink>
      <w:r>
        <w:t xml:space="preserve"> from May 6-12</w:t>
      </w:r>
      <w:proofErr w:type="gramStart"/>
      <w:r>
        <w:t xml:space="preserve"> 2024</w:t>
      </w:r>
      <w:proofErr w:type="gramEnd"/>
      <w:r>
        <w:t xml:space="preserve">. </w:t>
      </w:r>
    </w:p>
    <w:p w14:paraId="5E9F48A5" w14:textId="5CDE408A" w:rsidR="00B8075F" w:rsidRDefault="00B8075F" w:rsidP="00B8075F">
      <w:r>
        <w:t>Please come practice your s</w:t>
      </w:r>
      <w:r>
        <w:t>trange</w:t>
      </w:r>
      <w:r>
        <w:t xml:space="preserve"> acupuncture</w:t>
      </w:r>
      <w:r>
        <w:t xml:space="preserve"> to overcome</w:t>
      </w:r>
      <w:r w:rsidR="00060D37">
        <w:t xml:space="preserve"> +/-</w:t>
      </w:r>
      <w:r>
        <w:t xml:space="preserve"> the physics of loneliness.</w:t>
      </w:r>
    </w:p>
    <w:p w14:paraId="3C36BF22" w14:textId="77777777" w:rsidR="00B8075F" w:rsidRPr="00D838DE" w:rsidRDefault="00B8075F" w:rsidP="00B8075F"/>
    <w:p w14:paraId="31FDA3FC" w14:textId="77777777" w:rsidR="00E820BF" w:rsidRPr="007160DA" w:rsidRDefault="00E820BF" w:rsidP="007160DA"/>
    <w:p w14:paraId="2CAA3679" w14:textId="77777777" w:rsidR="007160DA" w:rsidRDefault="007160DA"/>
    <w:sectPr w:rsidR="0071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79"/>
    <w:rsid w:val="000139B7"/>
    <w:rsid w:val="00060D37"/>
    <w:rsid w:val="000D7A02"/>
    <w:rsid w:val="001C5917"/>
    <w:rsid w:val="006809DE"/>
    <w:rsid w:val="007160DA"/>
    <w:rsid w:val="0076021A"/>
    <w:rsid w:val="0094344F"/>
    <w:rsid w:val="00946165"/>
    <w:rsid w:val="00A50E51"/>
    <w:rsid w:val="00A9516F"/>
    <w:rsid w:val="00AE4C55"/>
    <w:rsid w:val="00B62BED"/>
    <w:rsid w:val="00B8075F"/>
    <w:rsid w:val="00BE7879"/>
    <w:rsid w:val="00CD6BE0"/>
    <w:rsid w:val="00CE026D"/>
    <w:rsid w:val="00CF15B8"/>
    <w:rsid w:val="00DB258E"/>
    <w:rsid w:val="00DD1D5B"/>
    <w:rsid w:val="00E820BF"/>
    <w:rsid w:val="00F063E4"/>
    <w:rsid w:val="00F4215D"/>
    <w:rsid w:val="00F7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842C"/>
  <w15:chartTrackingRefBased/>
  <w15:docId w15:val="{5A02DB7C-DDAE-46B6-9666-1E3577D8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8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8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8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8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8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8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8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87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7879"/>
    <w:rPr>
      <w:color w:val="0000FF"/>
      <w:u w:val="single"/>
    </w:rPr>
  </w:style>
  <w:style w:type="character" w:customStyle="1" w:styleId="hgkelc">
    <w:name w:val="hgkelc"/>
    <w:basedOn w:val="DefaultParagraphFont"/>
    <w:rsid w:val="00A9516F"/>
  </w:style>
  <w:style w:type="character" w:styleId="UnresolvedMention">
    <w:name w:val="Unresolved Mention"/>
    <w:basedOn w:val="DefaultParagraphFont"/>
    <w:uiPriority w:val="99"/>
    <w:semiHidden/>
    <w:unhideWhenUsed/>
    <w:rsid w:val="00A95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ottomne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Topn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harm_(quantum_number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eb.archive.org/web/20220128055649/https:/theaccomplices.org/portfolio/entering-the-blobosphere-a-musing-on-blobs-by-laura-hyunjhee-kim/" TargetMode="External"/><Relationship Id="rId10" Type="http://schemas.openxmlformats.org/officeDocument/2006/relationships/hyperlink" Target="https://festivaldelaimagen.com/es/" TargetMode="External"/><Relationship Id="rId4" Type="http://schemas.openxmlformats.org/officeDocument/2006/relationships/hyperlink" Target="https://groundworks.io/journal/commentaries/10" TargetMode="External"/><Relationship Id="rId9" Type="http://schemas.openxmlformats.org/officeDocument/2006/relationships/hyperlink" Target="https://en.wikipedia.org/wiki/Me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Dallas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Malina, Roger</dc:creator>
  <cp:keywords/>
  <dc:description/>
  <cp:lastModifiedBy>Malina, Roger</cp:lastModifiedBy>
  <cp:revision>2</cp:revision>
  <dcterms:created xsi:type="dcterms:W3CDTF">2024-01-23T16:39:00Z</dcterms:created>
  <dcterms:modified xsi:type="dcterms:W3CDTF">2024-01-23T16:39:00Z</dcterms:modified>
</cp:coreProperties>
</file>